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6:00 p.m., Monday, September 10, 2007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u w:val="none"/>
          <w:vertAlign w:val="baseline"/>
          <w:rtl w:val="0"/>
        </w:rPr>
        <w:t xml:space="preserve">BUDGET HEARING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Public Support, Opposition, Criticism, Suggestions or Observations of District Patrons to the Proposed Budgets for all Funds for 2007-2008 Budget Year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General Fund Budget of expenditures</w:t>
        <w:tab/>
        <w:tab/>
        <w:t xml:space="preserve">$</w:t>
        <w:tab/>
        <w:t xml:space="preserve"> 12,747.562.00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Depreciation Fund Budget of expenditures</w:t>
        <w:tab/>
        <w:t xml:space="preserve">$</w:t>
        <w:tab/>
        <w:t xml:space="preserve">      620,448.00</w:t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Employee Benefit Fund Budget of expenditures</w:t>
        <w:tab/>
        <w:t xml:space="preserve">$</w:t>
        <w:tab/>
        <w:t xml:space="preserve">      185,450.00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Activities Fund Budget of expenditures</w:t>
        <w:tab/>
        <w:tab/>
        <w:t xml:space="preserve">$</w:t>
        <w:tab/>
        <w:t xml:space="preserve">      530,763.00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School Lunch Fund Budget of expenditures</w:t>
        <w:tab/>
        <w:t xml:space="preserve">$</w:t>
        <w:tab/>
        <w:t xml:space="preserve">      477,229.00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Bond</w:t>
        <w:tab/>
        <w:tab/>
        <w:tab/>
        <w:tab/>
        <w:tab/>
        <w:tab/>
        <w:t xml:space="preserve">$</w:t>
        <w:tab/>
        <w:t xml:space="preserve">      751,681.22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Special Building Fund Budget of expenditures</w:t>
        <w:tab/>
        <w:t xml:space="preserve">$</w:t>
        <w:tab/>
        <w:t xml:space="preserve">                 -0-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Cooperative Fund Budget of expenditures</w:t>
        <w:tab/>
        <w:t xml:space="preserve">$</w:t>
        <w:tab/>
        <w:t xml:space="preserve">   3,708,175.87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Student Fee Fund Budget of expenditures</w:t>
        <w:tab/>
        <w:t xml:space="preserve">$</w:t>
        <w:tab/>
        <w:t xml:space="preserve">        50,000.00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Total Budgets of expenditures for all funds</w:t>
        <w:tab/>
        <w:tab/>
        <w:t xml:space="preserve">$</w:t>
        <w:tab/>
        <w:t xml:space="preserve"> 19,071,309.00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Total Budget of District Property Tax requirements</w:t>
        <w:tab/>
        <w:t xml:space="preserve">$</w:t>
        <w:tab/>
        <w:t xml:space="preserve">   5,049,764.50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Total Levy Subject to Limitation</w:t>
        <w:tab/>
        <w:tab/>
        <w:tab/>
        <w:t xml:space="preserve">$</w:t>
        <w:tab/>
        <w:t xml:space="preserve">         1.030000   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Total Levy Excluded from Levy Limit</w:t>
        <w:tab/>
        <w:tab/>
        <w:tab/>
        <w:t xml:space="preserve">$</w:t>
        <w:tab/>
        <w:t xml:space="preserve">           .052353   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   Total of All Levies for 2007-2008</w:t>
        <w:tab/>
        <w:tab/>
        <w:tab/>
        <w:t xml:space="preserve">$</w:t>
        <w:tab/>
        <w:t xml:space="preserve">         1.082353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Adjournment of Hearing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PUBLIC HEARING FOR CONSIDERATION OF APPROVAL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OF THE 2007-2008 TAX REQUEST RESOLUTION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Public Hearing for Consideration of Approval of the 2007-2008 Tax Request Resolution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Board accepts comments from the public regarding support, opposition, criticism, suggestions, or observations about the 2007-2008 tax request resolution in the amount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36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of $ 5,049,764.50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Adjournment of hearing and reconvene in regular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6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6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6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6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D.  Oath of Office – Student Board Member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6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6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6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6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6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6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6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6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Approval of Expenditures/Payroll for August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ind w:left="1620" w:right="-1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6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Curriculum/Programs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6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Finance/Negotiations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6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Policy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  V.</w:t>
        <w:tab/>
        <w:t xml:space="preserve">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  </w:t>
        <w:tab/>
        <w:tab/>
        <w:t xml:space="preserve">         A.    Curriculum Updates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Administrative Comments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 Board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5"/>
        </w:numPr>
        <w:ind w:left="162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A,     Approval of Agreement between McCook Schools and the State of Nebraska Department of Roads for Safe Routes to School Program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5"/>
        </w:numPr>
        <w:ind w:left="162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A    Approval to Surplus four (4) light poles and lights (Old Tennis Courts)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B.   Approval of Negotiated Agreement with MEA (certificated staff)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    Approval of Administrative Salaries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D.   Consideration of approval of the Budgets for all Funds for the 2007-2008school year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General Fund Budget of expenditures</w:t>
        <w:tab/>
        <w:tab/>
        <w:t xml:space="preserve">$</w:t>
        <w:tab/>
        <w:t xml:space="preserve"> 12,747.562.00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Depreciation Fund Budget of expenditures</w:t>
        <w:tab/>
        <w:t xml:space="preserve">$</w:t>
        <w:tab/>
        <w:t xml:space="preserve">      620,448.00</w:t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Employee Benefit Fund Budget of expenditures</w:t>
        <w:tab/>
        <w:t xml:space="preserve">$</w:t>
        <w:tab/>
        <w:t xml:space="preserve">      185,450.00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Activities Fund Budget of expenditures</w:t>
        <w:tab/>
        <w:tab/>
        <w:t xml:space="preserve">$</w:t>
        <w:tab/>
        <w:t xml:space="preserve">      530,763.00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School Lunch Fund Budget of expenditures</w:t>
        <w:tab/>
        <w:t xml:space="preserve">$</w:t>
        <w:tab/>
        <w:t xml:space="preserve">      477,229.00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Bond</w:t>
        <w:tab/>
        <w:tab/>
        <w:tab/>
        <w:tab/>
        <w:tab/>
        <w:tab/>
        <w:t xml:space="preserve">$</w:t>
        <w:tab/>
        <w:t xml:space="preserve">      751,681.22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Special Building Fund Budget of expenditures</w:t>
        <w:tab/>
        <w:t xml:space="preserve">$</w:t>
        <w:tab/>
        <w:t xml:space="preserve">                 -0-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Cooperative Fund Budget of expenditures</w:t>
        <w:tab/>
        <w:t xml:space="preserve">$</w:t>
        <w:tab/>
        <w:t xml:space="preserve">   3,708,175.87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Student Fee Fund Budget of expenditures</w:t>
        <w:tab/>
        <w:t xml:space="preserve">$</w:t>
        <w:tab/>
        <w:t xml:space="preserve">        50,000.00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Total Budgets of expenditures for all funds</w:t>
        <w:tab/>
        <w:tab/>
        <w:t xml:space="preserve">$</w:t>
        <w:tab/>
        <w:t xml:space="preserve"> 19,071,309.00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Total Budget of District Property Tax requirements</w:t>
        <w:tab/>
        <w:t xml:space="preserve">$</w:t>
        <w:tab/>
        <w:t xml:space="preserve">   5,049,764.50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Total Levy Subject to Limitation</w:t>
        <w:tab/>
        <w:tab/>
        <w:tab/>
        <w:t xml:space="preserve">$</w:t>
        <w:tab/>
        <w:t xml:space="preserve">         1.030000   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Total Levy Excluded from Levy Limit</w:t>
        <w:tab/>
        <w:tab/>
        <w:tab/>
        <w:t xml:space="preserve">$</w:t>
        <w:tab/>
        <w:t xml:space="preserve">           .052353   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   Total of All Levies for 2007-2008</w:t>
        <w:tab/>
        <w:tab/>
        <w:tab/>
        <w:t xml:space="preserve">$</w:t>
        <w:tab/>
        <w:t xml:space="preserve">         1.082353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E   Consideration of Approval of the 2007-2008 Tax Request Resolution for the General Fund in                               the amount of $5,049,764.50.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   </w:t>
        <w:tab/>
        <w:t xml:space="preserve">    VIII</w:t>
        <w:tab/>
        <w:t xml:space="preserve">  Positive Comments</w:t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62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Adjournment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07.09.10  agenda</w:t>
      <w:tab/>
      <w:t xml:space="preserve">16 June 2011</w:t>
      <w:tab/>
      <w:t xml:space="preserve">9:12:27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8"/>
      <w:numFmt w:val="upperLetter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9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70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198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6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70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6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